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463B3" w14:textId="77777777" w:rsidR="00977629" w:rsidRDefault="00977629" w:rsidP="00107C70">
      <w:pPr>
        <w:pStyle w:val="NormalnyWeb"/>
        <w:spacing w:before="0" w:beforeAutospacing="0" w:after="75" w:afterAutospacing="0"/>
        <w:jc w:val="both"/>
      </w:pPr>
    </w:p>
    <w:p w14:paraId="4DA63D54" w14:textId="0A7B46B6" w:rsidR="00107C70" w:rsidRDefault="00107C70" w:rsidP="00107C70">
      <w:pPr>
        <w:pStyle w:val="NormalnyWeb"/>
        <w:spacing w:before="0" w:beforeAutospacing="0" w:after="75" w:afterAutospacing="0"/>
        <w:jc w:val="both"/>
      </w:pPr>
      <w:r w:rsidRPr="00107C70">
        <w:t>Drodz</w:t>
      </w:r>
      <w:r>
        <w:t xml:space="preserve">y Członkinie i Członkowie Stowarzyszenia, </w:t>
      </w:r>
    </w:p>
    <w:p w14:paraId="70910329" w14:textId="77777777" w:rsidR="00107C70" w:rsidRPr="00107C70" w:rsidRDefault="00107C70" w:rsidP="00107C70">
      <w:pPr>
        <w:pStyle w:val="NormalnyWeb"/>
        <w:spacing w:before="0" w:beforeAutospacing="0" w:after="75" w:afterAutospacing="0"/>
        <w:jc w:val="both"/>
      </w:pPr>
    </w:p>
    <w:p w14:paraId="7E98380B" w14:textId="3A0785D6" w:rsidR="00107C70" w:rsidRPr="00107C70" w:rsidRDefault="00107C70" w:rsidP="00107C70">
      <w:pPr>
        <w:pStyle w:val="NormalnyWeb"/>
        <w:spacing w:before="0" w:beforeAutospacing="0" w:after="75" w:afterAutospacing="0"/>
        <w:jc w:val="both"/>
        <w:rPr>
          <w:sz w:val="18"/>
          <w:szCs w:val="18"/>
        </w:rPr>
      </w:pPr>
      <w:r w:rsidRPr="00107C70">
        <w:t>Zgodnie z Uchwałą nr 2/2020 Zarządu Polskiego Stowarzyszenia Osób Chorych na LAM została ustalona wysokość miesięcznej składki członkowskiej obowiązującej członka zwyczajnego w wysokości 10,00 zł (słownie: dziesięć złotych 00/100).</w:t>
      </w:r>
    </w:p>
    <w:p w14:paraId="30AAF728" w14:textId="77777777" w:rsidR="00107C70" w:rsidRPr="00107C70" w:rsidRDefault="00107C70" w:rsidP="00107C70">
      <w:pPr>
        <w:pStyle w:val="NormalnyWeb"/>
        <w:spacing w:before="0" w:beforeAutospacing="0" w:after="75" w:afterAutospacing="0"/>
        <w:jc w:val="both"/>
        <w:rPr>
          <w:sz w:val="18"/>
          <w:szCs w:val="18"/>
        </w:rPr>
      </w:pPr>
      <w:r w:rsidRPr="00107C70">
        <w:t>Obowiązek opłacenia składki członkowskiej przez daną osobę, z zastrzeżeniem zdania poniższego, powstaje od pierwszego dnia miesiąca następującego po miesiącu, w którym ta osoba została przyjęta w poczet członków zwyczajnych Stowarzyszenia.</w:t>
      </w:r>
    </w:p>
    <w:p w14:paraId="29D8886F" w14:textId="77777777" w:rsidR="00107C70" w:rsidRPr="00107C70" w:rsidRDefault="00107C70" w:rsidP="00107C70">
      <w:pPr>
        <w:pStyle w:val="NormalnyWeb"/>
        <w:spacing w:before="0" w:beforeAutospacing="0" w:after="75" w:afterAutospacing="0"/>
        <w:jc w:val="both"/>
        <w:rPr>
          <w:sz w:val="18"/>
          <w:szCs w:val="18"/>
        </w:rPr>
      </w:pPr>
      <w:r w:rsidRPr="00107C70">
        <w:t>Obowiązek opłacenia składki członkowskiej przez członków zwyczajnych – uczestników Zebrania Założycielskiego Stowarzyszenia w dniu 15 grudnia 2019 r. w Warszawie – powstaje z dniem 1 maja 2020 r.</w:t>
      </w:r>
    </w:p>
    <w:p w14:paraId="72F6C810" w14:textId="77777777" w:rsidR="00107C70" w:rsidRPr="00107C70" w:rsidRDefault="00107C70" w:rsidP="00107C70">
      <w:pPr>
        <w:pStyle w:val="NormalnyWeb"/>
        <w:spacing w:before="0" w:beforeAutospacing="0" w:after="75" w:afterAutospacing="0"/>
        <w:jc w:val="both"/>
        <w:rPr>
          <w:sz w:val="18"/>
          <w:szCs w:val="18"/>
        </w:rPr>
      </w:pPr>
      <w:r w:rsidRPr="00107C70">
        <w:t>Składkę członkowską należy opłacić do ostatniego dnia danego miesiąca.</w:t>
      </w:r>
    </w:p>
    <w:p w14:paraId="0066016E" w14:textId="77777777" w:rsidR="00107C70" w:rsidRPr="00107C70" w:rsidRDefault="00107C70" w:rsidP="00107C70">
      <w:pPr>
        <w:pStyle w:val="NormalnyWeb"/>
        <w:spacing w:before="0" w:beforeAutospacing="0" w:after="75" w:afterAutospacing="0"/>
        <w:jc w:val="both"/>
        <w:rPr>
          <w:sz w:val="18"/>
          <w:szCs w:val="18"/>
        </w:rPr>
      </w:pPr>
      <w:r w:rsidRPr="00107C70">
        <w:t>Składkę członkowską można opłacić z góry za kilka miesięcy. </w:t>
      </w:r>
    </w:p>
    <w:p w14:paraId="645196ED" w14:textId="77777777" w:rsidR="00107C70" w:rsidRPr="005F16C9" w:rsidRDefault="00107C70" w:rsidP="00107C70">
      <w:pPr>
        <w:pStyle w:val="NormalnyWeb"/>
        <w:spacing w:before="0" w:beforeAutospacing="0" w:after="75" w:afterAutospacing="0"/>
        <w:jc w:val="both"/>
      </w:pPr>
      <w:r w:rsidRPr="00107C70">
        <w:t>Członek zwyczajny Stowarzyszenia opłaca składkę członkowską przelewem na rachunek bankowy Stowarzyszenia o nr 85 1140 2004 0000 3102 7972 1176, prowadzonym w mBank S</w:t>
      </w:r>
      <w:r w:rsidRPr="005F16C9">
        <w:t>.A. z siedzibą w Warszawie.  </w:t>
      </w:r>
    </w:p>
    <w:p w14:paraId="2917E442" w14:textId="77777777" w:rsidR="00107C70" w:rsidRPr="005F16C9" w:rsidRDefault="00107C70" w:rsidP="00107C70">
      <w:pPr>
        <w:pStyle w:val="NormalnyWeb"/>
        <w:spacing w:before="0" w:beforeAutospacing="0" w:after="0" w:afterAutospacing="0"/>
        <w:jc w:val="both"/>
      </w:pPr>
      <w:r w:rsidRPr="005F16C9">
        <w:t>Obowiązek opłacenia składki członkowskiej ustaje od pierwszego dnia miesiąca następującego po miesiącu:</w:t>
      </w:r>
    </w:p>
    <w:p w14:paraId="149C77E5" w14:textId="77777777" w:rsidR="00107C70" w:rsidRPr="005F16C9" w:rsidRDefault="00107C70" w:rsidP="00107C70">
      <w:pPr>
        <w:pStyle w:val="NormalnyWeb"/>
        <w:spacing w:before="0" w:beforeAutospacing="0" w:after="0" w:afterAutospacing="0"/>
        <w:jc w:val="both"/>
      </w:pPr>
      <w:r w:rsidRPr="005F16C9">
        <w:t>1) w którym nastąpiło skreślenie członka z listy członków zwyczajnych Stowarzyszenia,</w:t>
      </w:r>
    </w:p>
    <w:p w14:paraId="51B03D58" w14:textId="77777777" w:rsidR="00107C70" w:rsidRPr="005F16C9" w:rsidRDefault="00107C70" w:rsidP="00107C70">
      <w:pPr>
        <w:pStyle w:val="NormalnyWeb"/>
        <w:spacing w:before="0" w:beforeAutospacing="0" w:after="0" w:afterAutospacing="0"/>
        <w:jc w:val="both"/>
      </w:pPr>
      <w:r w:rsidRPr="005F16C9">
        <w:t>2) w którym nastąpiło wykluczenie członka z listy członków zwyczajnych Stowarzyszenia,</w:t>
      </w:r>
    </w:p>
    <w:p w14:paraId="712E38CD" w14:textId="77777777" w:rsidR="00107C70" w:rsidRPr="005F16C9" w:rsidRDefault="00107C70" w:rsidP="00107C70">
      <w:pPr>
        <w:pStyle w:val="NormalnyWeb"/>
        <w:spacing w:before="0" w:beforeAutospacing="0" w:after="0" w:afterAutospacing="0"/>
        <w:jc w:val="both"/>
      </w:pPr>
      <w:r w:rsidRPr="005F16C9">
        <w:t>3) w którym nastąpiła dobrowolna rezygnacja członka zwyczajnego z przynależności do Stowarzyszenia,</w:t>
      </w:r>
    </w:p>
    <w:p w14:paraId="1545F687" w14:textId="77777777" w:rsidR="00107C70" w:rsidRPr="005F16C9" w:rsidRDefault="00107C70" w:rsidP="00107C70">
      <w:pPr>
        <w:pStyle w:val="NormalnyWeb"/>
        <w:spacing w:before="0" w:beforeAutospacing="0" w:after="75" w:afterAutospacing="0"/>
        <w:jc w:val="both"/>
      </w:pPr>
      <w:r w:rsidRPr="005F16C9">
        <w:t>4) w którym zmarł członek zwyczajny Stowarzyszenia.</w:t>
      </w:r>
    </w:p>
    <w:p w14:paraId="380F5BCE" w14:textId="77777777" w:rsidR="00107C70" w:rsidRPr="005F16C9" w:rsidRDefault="00107C70" w:rsidP="00107C70">
      <w:pPr>
        <w:pStyle w:val="NormalnyWeb"/>
        <w:spacing w:before="0" w:beforeAutospacing="0" w:after="75" w:afterAutospacing="0"/>
      </w:pPr>
      <w:r w:rsidRPr="005F16C9">
        <w:t>Dokumentację i ewidencję związaną z opłacaniem składek prowadzi Zarząd. </w:t>
      </w:r>
    </w:p>
    <w:p w14:paraId="674D4F62" w14:textId="583328D3" w:rsidR="00422A99" w:rsidRPr="005F16C9" w:rsidRDefault="00422A99">
      <w:pPr>
        <w:rPr>
          <w:rFonts w:ascii="Times New Roman" w:hAnsi="Times New Roman" w:cs="Times New Roman"/>
          <w:sz w:val="24"/>
          <w:szCs w:val="24"/>
        </w:rPr>
      </w:pPr>
    </w:p>
    <w:p w14:paraId="3DB21998" w14:textId="748CA81E" w:rsidR="00107C70" w:rsidRPr="005F16C9" w:rsidRDefault="00107C70">
      <w:pPr>
        <w:rPr>
          <w:rFonts w:ascii="Times New Roman" w:hAnsi="Times New Roman" w:cs="Times New Roman"/>
          <w:sz w:val="24"/>
          <w:szCs w:val="24"/>
        </w:rPr>
      </w:pPr>
    </w:p>
    <w:p w14:paraId="3310AB1D" w14:textId="3D2CDFDA" w:rsidR="00107C70" w:rsidRPr="005F16C9" w:rsidRDefault="00107C70" w:rsidP="00107C70">
      <w:pPr>
        <w:spacing w:after="0" w:line="240" w:lineRule="auto"/>
        <w:ind w:left="5812"/>
        <w:jc w:val="center"/>
        <w:rPr>
          <w:rFonts w:ascii="Times New Roman" w:hAnsi="Times New Roman" w:cs="Times New Roman"/>
          <w:sz w:val="24"/>
          <w:szCs w:val="24"/>
        </w:rPr>
      </w:pPr>
      <w:r w:rsidRPr="005F16C9">
        <w:rPr>
          <w:rFonts w:ascii="Times New Roman" w:hAnsi="Times New Roman" w:cs="Times New Roman"/>
          <w:sz w:val="24"/>
          <w:szCs w:val="24"/>
        </w:rPr>
        <w:t>Zarząd</w:t>
      </w:r>
    </w:p>
    <w:p w14:paraId="531A872D" w14:textId="43E64D74" w:rsidR="00107C70" w:rsidRPr="005F16C9" w:rsidRDefault="00107C70" w:rsidP="00107C70">
      <w:pPr>
        <w:spacing w:after="0" w:line="240" w:lineRule="auto"/>
        <w:ind w:left="5812"/>
        <w:jc w:val="center"/>
        <w:rPr>
          <w:rFonts w:ascii="Times New Roman" w:hAnsi="Times New Roman" w:cs="Times New Roman"/>
          <w:sz w:val="24"/>
          <w:szCs w:val="24"/>
        </w:rPr>
      </w:pPr>
      <w:r w:rsidRPr="005F16C9">
        <w:rPr>
          <w:rFonts w:ascii="Times New Roman" w:hAnsi="Times New Roman" w:cs="Times New Roman"/>
          <w:sz w:val="24"/>
          <w:szCs w:val="24"/>
        </w:rPr>
        <w:t xml:space="preserve">Polskiego Stowarzyszenia </w:t>
      </w:r>
      <w:r w:rsidRPr="005F16C9">
        <w:rPr>
          <w:rFonts w:ascii="Times New Roman" w:hAnsi="Times New Roman" w:cs="Times New Roman"/>
          <w:sz w:val="24"/>
          <w:szCs w:val="24"/>
        </w:rPr>
        <w:br/>
        <w:t>Osób Chorób na LAM</w:t>
      </w:r>
    </w:p>
    <w:sectPr w:rsidR="00107C70" w:rsidRPr="005F16C9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ABB799" w14:textId="77777777" w:rsidR="001E2793" w:rsidRDefault="001E2793" w:rsidP="00977629">
      <w:pPr>
        <w:spacing w:after="0" w:line="240" w:lineRule="auto"/>
      </w:pPr>
      <w:r>
        <w:separator/>
      </w:r>
    </w:p>
  </w:endnote>
  <w:endnote w:type="continuationSeparator" w:id="0">
    <w:p w14:paraId="5B2716D7" w14:textId="77777777" w:rsidR="001E2793" w:rsidRDefault="001E2793" w:rsidP="009776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6FAED6" w14:textId="77777777" w:rsidR="00977629" w:rsidRPr="00977629" w:rsidRDefault="00977629" w:rsidP="00977629">
    <w:pPr>
      <w:pStyle w:val="Nagwek"/>
      <w:pBdr>
        <w:top w:val="single" w:sz="6" w:space="10" w:color="4472C4" w:themeColor="accent1"/>
      </w:pBdr>
      <w:jc w:val="center"/>
      <w:rPr>
        <w:rFonts w:ascii="Times New Roman" w:hAnsi="Times New Roman" w:cs="Times New Roman"/>
        <w:b/>
        <w:bCs/>
        <w:color w:val="4472C4" w:themeColor="accent1"/>
        <w:sz w:val="28"/>
        <w:szCs w:val="28"/>
      </w:rPr>
    </w:pPr>
    <w:r w:rsidRPr="00977629">
      <w:rPr>
        <w:rFonts w:ascii="Times New Roman" w:hAnsi="Times New Roman" w:cs="Times New Roman"/>
        <w:b/>
        <w:bCs/>
        <w:color w:val="4472C4" w:themeColor="accent1"/>
        <w:sz w:val="28"/>
        <w:szCs w:val="28"/>
      </w:rPr>
      <w:t xml:space="preserve">POLSKIE STOWARZYSZENIE OSÓB CHORYCH NA LAM </w:t>
    </w:r>
  </w:p>
  <w:p w14:paraId="714C6E19" w14:textId="23F1EB42" w:rsidR="00977629" w:rsidRPr="00977629" w:rsidRDefault="00977629" w:rsidP="00977629">
    <w:pPr>
      <w:pStyle w:val="Nagwek"/>
      <w:pBdr>
        <w:top w:val="single" w:sz="6" w:space="10" w:color="4472C4" w:themeColor="accent1"/>
      </w:pBdr>
      <w:jc w:val="center"/>
      <w:rPr>
        <w:rFonts w:ascii="Times New Roman" w:hAnsi="Times New Roman" w:cs="Times New Roman"/>
        <w:color w:val="4472C4" w:themeColor="accent1"/>
        <w:sz w:val="24"/>
        <w:szCs w:val="24"/>
      </w:rPr>
    </w:pPr>
    <w:r w:rsidRPr="00977629">
      <w:rPr>
        <w:rFonts w:ascii="Times New Roman" w:hAnsi="Times New Roman" w:cs="Times New Roman"/>
        <w:color w:val="4472C4" w:themeColor="accent1"/>
        <w:sz w:val="24"/>
        <w:szCs w:val="24"/>
      </w:rPr>
      <w:t>Ul. Płocka 26</w:t>
    </w:r>
  </w:p>
  <w:p w14:paraId="1C289837" w14:textId="77777777" w:rsidR="00977629" w:rsidRPr="00977629" w:rsidRDefault="00977629" w:rsidP="00977629">
    <w:pPr>
      <w:pStyle w:val="Nagwek"/>
      <w:pBdr>
        <w:top w:val="single" w:sz="6" w:space="10" w:color="4472C4" w:themeColor="accent1"/>
      </w:pBdr>
      <w:jc w:val="center"/>
      <w:rPr>
        <w:rFonts w:ascii="Times New Roman" w:hAnsi="Times New Roman" w:cs="Times New Roman"/>
        <w:color w:val="4472C4" w:themeColor="accent1"/>
        <w:sz w:val="24"/>
        <w:szCs w:val="24"/>
      </w:rPr>
    </w:pPr>
    <w:r w:rsidRPr="00977629">
      <w:rPr>
        <w:rFonts w:ascii="Times New Roman" w:hAnsi="Times New Roman" w:cs="Times New Roman"/>
        <w:color w:val="4472C4" w:themeColor="accent1"/>
        <w:sz w:val="24"/>
        <w:szCs w:val="24"/>
      </w:rPr>
      <w:t>01-138 Warszawa</w:t>
    </w:r>
  </w:p>
  <w:p w14:paraId="5C643571" w14:textId="77777777" w:rsidR="00977629" w:rsidRPr="00977629" w:rsidRDefault="00977629" w:rsidP="00977629">
    <w:pPr>
      <w:pStyle w:val="Nagwek"/>
      <w:pBdr>
        <w:top w:val="single" w:sz="6" w:space="10" w:color="4472C4" w:themeColor="accent1"/>
      </w:pBdr>
      <w:jc w:val="center"/>
      <w:rPr>
        <w:rFonts w:ascii="Times New Roman" w:hAnsi="Times New Roman" w:cs="Times New Roman"/>
        <w:color w:val="4472C4" w:themeColor="accent1"/>
        <w:sz w:val="24"/>
        <w:szCs w:val="24"/>
      </w:rPr>
    </w:pPr>
    <w:r w:rsidRPr="00977629">
      <w:rPr>
        <w:rFonts w:ascii="Times New Roman" w:hAnsi="Times New Roman" w:cs="Times New Roman"/>
        <w:color w:val="4472C4" w:themeColor="accent1"/>
        <w:sz w:val="24"/>
        <w:szCs w:val="24"/>
      </w:rPr>
      <w:t>KRS 0000823312 NIP 5272917241</w:t>
    </w:r>
  </w:p>
  <w:p w14:paraId="00E75F47" w14:textId="47809B0F" w:rsidR="00977629" w:rsidRDefault="00977629">
    <w:pPr>
      <w:pStyle w:val="Nagwek"/>
      <w:pBdr>
        <w:top w:val="single" w:sz="6" w:space="10" w:color="4472C4" w:themeColor="accent1"/>
      </w:pBdr>
      <w:spacing w:before="240"/>
      <w:jc w:val="center"/>
      <w:rPr>
        <w:color w:val="4472C4" w:themeColor="accent1"/>
      </w:rPr>
    </w:pPr>
  </w:p>
  <w:p w14:paraId="18B3E05F" w14:textId="77777777" w:rsidR="00977629" w:rsidRDefault="0097762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63B403" w14:textId="77777777" w:rsidR="001E2793" w:rsidRDefault="001E2793" w:rsidP="00977629">
      <w:pPr>
        <w:spacing w:after="0" w:line="240" w:lineRule="auto"/>
      </w:pPr>
      <w:r>
        <w:separator/>
      </w:r>
    </w:p>
  </w:footnote>
  <w:footnote w:type="continuationSeparator" w:id="0">
    <w:p w14:paraId="49C37ACE" w14:textId="77777777" w:rsidR="001E2793" w:rsidRDefault="001E2793" w:rsidP="009776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C70"/>
    <w:rsid w:val="00107C70"/>
    <w:rsid w:val="001E2793"/>
    <w:rsid w:val="00422A99"/>
    <w:rsid w:val="0049498B"/>
    <w:rsid w:val="005F16C9"/>
    <w:rsid w:val="0097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C1CD1"/>
  <w15:chartTrackingRefBased/>
  <w15:docId w15:val="{6845143F-A9DC-4399-96E5-5969D4C4A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07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776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7629"/>
  </w:style>
  <w:style w:type="paragraph" w:styleId="Stopka">
    <w:name w:val="footer"/>
    <w:basedOn w:val="Normalny"/>
    <w:link w:val="StopkaZnak"/>
    <w:uiPriority w:val="99"/>
    <w:unhideWhenUsed/>
    <w:rsid w:val="009776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76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946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228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Domaszewicz</dc:creator>
  <cp:keywords/>
  <dc:description/>
  <cp:lastModifiedBy>Aleksandra Domaszewicz</cp:lastModifiedBy>
  <cp:revision>2</cp:revision>
  <dcterms:created xsi:type="dcterms:W3CDTF">2020-06-12T07:37:00Z</dcterms:created>
  <dcterms:modified xsi:type="dcterms:W3CDTF">2020-06-12T07:48:00Z</dcterms:modified>
</cp:coreProperties>
</file>